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after="200" w:line="276" w:lineRule="auto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Class – MERCURY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  <w:t>Form Teacher – Mr Leach F9</w:t>
      </w:r>
    </w:p>
    <w:tbl>
      <w:tblPr>
        <w:tblStyle w:val="TableGrid"/>
        <w:tblW w:w="14444" w:type="dxa"/>
        <w:tblLook w:val="04A0" w:firstRow="1" w:lastRow="0" w:firstColumn="1" w:lastColumn="0" w:noHBand="0" w:noVBand="1"/>
      </w:tblPr>
      <w:tblGrid>
        <w:gridCol w:w="1379"/>
        <w:gridCol w:w="579"/>
        <w:gridCol w:w="2003"/>
        <w:gridCol w:w="1988"/>
        <w:gridCol w:w="1843"/>
        <w:gridCol w:w="708"/>
        <w:gridCol w:w="709"/>
        <w:gridCol w:w="1760"/>
        <w:gridCol w:w="1949"/>
        <w:gridCol w:w="1526"/>
      </w:tblGrid>
      <w:tr>
        <w:trPr>
          <w:trHeight w:val="316"/>
        </w:trPr>
        <w:tc>
          <w:tcPr>
            <w:tcW w:w="1379" w:type="dxa"/>
          </w:tcPr>
          <w:p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79" w:type="dxa"/>
            <w:vMerge w:val="restart"/>
          </w:tcPr>
          <w:p>
            <w:pPr>
              <w:jc w:val="center"/>
              <w:rPr>
                <w:rFonts w:ascii="Calibri" w:eastAsia="Calibri" w:hAnsi="Calibri" w:cs="Times New Roman"/>
                <w:b/>
                <w:sz w:val="20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18"/>
              </w:rPr>
              <w:t>9:15</w:t>
            </w:r>
          </w:p>
          <w:p>
            <w:pPr>
              <w:jc w:val="center"/>
              <w:rPr>
                <w:rFonts w:ascii="Calibri" w:eastAsia="Calibri" w:hAnsi="Calibri" w:cs="Times New Roman"/>
                <w:b/>
                <w:sz w:val="20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18"/>
              </w:rPr>
              <w:t>–</w:t>
            </w:r>
          </w:p>
          <w:p>
            <w:pPr>
              <w:jc w:val="center"/>
              <w:rPr>
                <w:rFonts w:ascii="Calibri" w:eastAsia="Calibri" w:hAnsi="Calibri" w:cs="Times New Roman"/>
                <w:b/>
                <w:sz w:val="20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18"/>
              </w:rPr>
              <w:t>9:30</w:t>
            </w:r>
          </w:p>
          <w:p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F</w:t>
            </w:r>
          </w:p>
          <w:p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O</w:t>
            </w:r>
          </w:p>
          <w:p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</w:t>
            </w:r>
          </w:p>
          <w:p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</w:t>
            </w:r>
          </w:p>
          <w:p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</w:t>
            </w:r>
          </w:p>
          <w:p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</w:t>
            </w:r>
          </w:p>
          <w:p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</w:t>
            </w:r>
          </w:p>
          <w:p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E</w:t>
            </w:r>
          </w:p>
        </w:tc>
        <w:tc>
          <w:tcPr>
            <w:tcW w:w="2003" w:type="dxa"/>
          </w:tcPr>
          <w:p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    09:30 – 10:20</w:t>
            </w:r>
          </w:p>
        </w:tc>
        <w:tc>
          <w:tcPr>
            <w:tcW w:w="1988" w:type="dxa"/>
          </w:tcPr>
          <w:p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2     10:20 – 11:10 </w:t>
            </w:r>
          </w:p>
        </w:tc>
        <w:tc>
          <w:tcPr>
            <w:tcW w:w="1843" w:type="dxa"/>
          </w:tcPr>
          <w:p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    11:10 – 12:00</w:t>
            </w:r>
          </w:p>
        </w:tc>
        <w:tc>
          <w:tcPr>
            <w:tcW w:w="708" w:type="dxa"/>
            <w:vMerge w:val="restart"/>
          </w:tcPr>
          <w:p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12:00 – 12:40</w:t>
            </w:r>
          </w:p>
          <w:p>
            <w:pPr>
              <w:rPr>
                <w:rFonts w:ascii="Calibri" w:eastAsia="Calibri" w:hAnsi="Calibri" w:cs="Times New Roman"/>
                <w:b/>
              </w:rPr>
            </w:pPr>
          </w:p>
          <w:p>
            <w:pPr>
              <w:rPr>
                <w:rFonts w:ascii="Calibri" w:eastAsia="Calibri" w:hAnsi="Calibri" w:cs="Times New Roman"/>
                <w:b/>
              </w:rPr>
            </w:pPr>
          </w:p>
          <w:p>
            <w:pPr>
              <w:rPr>
                <w:rFonts w:ascii="Calibri" w:eastAsia="Calibri" w:hAnsi="Calibri" w:cs="Times New Roman"/>
                <w:b/>
              </w:rPr>
            </w:pPr>
          </w:p>
          <w:p>
            <w:pPr>
              <w:rPr>
                <w:rFonts w:ascii="Calibri" w:eastAsia="Calibri" w:hAnsi="Calibri" w:cs="Times New Roman"/>
                <w:b/>
              </w:rPr>
            </w:pPr>
          </w:p>
          <w:p>
            <w:pPr>
              <w:rPr>
                <w:rFonts w:ascii="Calibri" w:eastAsia="Calibri" w:hAnsi="Calibri" w:cs="Times New Roman"/>
                <w:b/>
              </w:rPr>
            </w:pPr>
          </w:p>
          <w:p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L</w:t>
            </w:r>
          </w:p>
          <w:p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</w:t>
            </w:r>
          </w:p>
          <w:p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N</w:t>
            </w:r>
          </w:p>
          <w:p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</w:t>
            </w:r>
          </w:p>
          <w:p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</w:t>
            </w:r>
          </w:p>
        </w:tc>
        <w:tc>
          <w:tcPr>
            <w:tcW w:w="709" w:type="dxa"/>
            <w:vMerge w:val="restart"/>
          </w:tcPr>
          <w:p>
            <w:pPr>
              <w:jc w:val="center"/>
              <w:rPr>
                <w:rFonts w:ascii="Calibri" w:eastAsia="Calibri" w:hAnsi="Calibri" w:cs="Times New Roman"/>
                <w:b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8"/>
              </w:rPr>
              <w:t>12:40 – 12:50</w:t>
            </w:r>
          </w:p>
          <w:p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F</w:t>
            </w:r>
          </w:p>
          <w:p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O</w:t>
            </w:r>
          </w:p>
          <w:p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</w:t>
            </w:r>
          </w:p>
          <w:p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</w:t>
            </w:r>
          </w:p>
          <w:p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</w:t>
            </w:r>
          </w:p>
          <w:p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</w:t>
            </w:r>
          </w:p>
          <w:p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</w:t>
            </w:r>
          </w:p>
          <w:p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E</w:t>
            </w:r>
          </w:p>
        </w:tc>
        <w:tc>
          <w:tcPr>
            <w:tcW w:w="1760" w:type="dxa"/>
          </w:tcPr>
          <w:p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    12:50 – 13:40</w:t>
            </w:r>
          </w:p>
        </w:tc>
        <w:tc>
          <w:tcPr>
            <w:tcW w:w="1949" w:type="dxa"/>
          </w:tcPr>
          <w:p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   13:40 – 14:30</w:t>
            </w:r>
          </w:p>
        </w:tc>
        <w:tc>
          <w:tcPr>
            <w:tcW w:w="1526" w:type="dxa"/>
          </w:tcPr>
          <w:p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14:30 - 15:30</w:t>
            </w:r>
          </w:p>
        </w:tc>
      </w:tr>
      <w:tr>
        <w:trPr>
          <w:trHeight w:val="1020"/>
        </w:trPr>
        <w:tc>
          <w:tcPr>
            <w:tcW w:w="1379" w:type="dxa"/>
          </w:tcPr>
          <w:p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Monday</w:t>
            </w:r>
          </w:p>
        </w:tc>
        <w:tc>
          <w:tcPr>
            <w:tcW w:w="579" w:type="dxa"/>
            <w:vMerge/>
          </w:tcPr>
          <w:p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Science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Mr Little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G8</w:t>
            </w:r>
          </w:p>
        </w:tc>
        <w:tc>
          <w:tcPr>
            <w:tcW w:w="1988" w:type="dxa"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Learning for life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Terence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G19</w:t>
            </w:r>
          </w:p>
        </w:tc>
        <w:tc>
          <w:tcPr>
            <w:tcW w:w="1843" w:type="dxa"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Reading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Mrs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Rimmer</w:t>
            </w:r>
            <w:proofErr w:type="spellEnd"/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F6</w:t>
            </w:r>
          </w:p>
        </w:tc>
        <w:tc>
          <w:tcPr>
            <w:tcW w:w="708" w:type="dxa"/>
            <w:vMerge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Maths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Mr Tam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G7</w:t>
            </w:r>
          </w:p>
        </w:tc>
        <w:tc>
          <w:tcPr>
            <w:tcW w:w="1949" w:type="dxa"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Technology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Mrs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Dutfield</w:t>
            </w:r>
            <w:proofErr w:type="spellEnd"/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G12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Enrichment</w:t>
            </w:r>
          </w:p>
          <w:p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(optional)</w:t>
            </w:r>
          </w:p>
        </w:tc>
      </w:tr>
      <w:tr>
        <w:trPr>
          <w:trHeight w:val="1020"/>
        </w:trPr>
        <w:tc>
          <w:tcPr>
            <w:tcW w:w="1379" w:type="dxa"/>
          </w:tcPr>
          <w:p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Tuesday</w:t>
            </w:r>
          </w:p>
        </w:tc>
        <w:tc>
          <w:tcPr>
            <w:tcW w:w="579" w:type="dxa"/>
            <w:vMerge/>
          </w:tcPr>
          <w:p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Art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Mr McMillan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F7</w:t>
            </w:r>
          </w:p>
        </w:tc>
        <w:tc>
          <w:tcPr>
            <w:tcW w:w="1988" w:type="dxa"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ICT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Mr Tam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G7</w:t>
            </w:r>
          </w:p>
        </w:tc>
        <w:tc>
          <w:tcPr>
            <w:tcW w:w="1843" w:type="dxa"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Technology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Mrs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Dutfield</w:t>
            </w:r>
            <w:proofErr w:type="spellEnd"/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G12</w:t>
            </w:r>
          </w:p>
        </w:tc>
        <w:tc>
          <w:tcPr>
            <w:tcW w:w="708" w:type="dxa"/>
            <w:vMerge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English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Mrs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Depledge</w:t>
            </w:r>
            <w:proofErr w:type="spellEnd"/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F12</w:t>
            </w:r>
          </w:p>
        </w:tc>
        <w:tc>
          <w:tcPr>
            <w:tcW w:w="1949" w:type="dxa"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Maths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Mrs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Danks</w:t>
            </w:r>
            <w:proofErr w:type="spellEnd"/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G6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Enrichment</w:t>
            </w:r>
          </w:p>
          <w:p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(optional)</w:t>
            </w:r>
          </w:p>
        </w:tc>
      </w:tr>
      <w:tr>
        <w:trPr>
          <w:trHeight w:val="1020"/>
        </w:trPr>
        <w:tc>
          <w:tcPr>
            <w:tcW w:w="1379" w:type="dxa"/>
          </w:tcPr>
          <w:p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Wednesday</w:t>
            </w:r>
          </w:p>
        </w:tc>
        <w:tc>
          <w:tcPr>
            <w:tcW w:w="579" w:type="dxa"/>
            <w:vMerge/>
          </w:tcPr>
          <w:p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Learning for life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Terence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G19</w:t>
            </w:r>
          </w:p>
        </w:tc>
        <w:tc>
          <w:tcPr>
            <w:tcW w:w="1988" w:type="dxa"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PSHCE</w:t>
            </w:r>
            <w:bookmarkStart w:id="0" w:name="_GoBack"/>
            <w:bookmarkEnd w:id="0"/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Mrs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Marrion</w:t>
            </w:r>
            <w:proofErr w:type="spellEnd"/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F11</w:t>
            </w:r>
          </w:p>
        </w:tc>
        <w:tc>
          <w:tcPr>
            <w:tcW w:w="1843" w:type="dxa"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Global Studies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Ms Cooney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F8</w:t>
            </w:r>
          </w:p>
        </w:tc>
        <w:tc>
          <w:tcPr>
            <w:tcW w:w="708" w:type="dxa"/>
            <w:vMerge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English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Mrs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Depledge</w:t>
            </w:r>
            <w:proofErr w:type="spellEnd"/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F12</w:t>
            </w:r>
          </w:p>
        </w:tc>
        <w:tc>
          <w:tcPr>
            <w:tcW w:w="1949" w:type="dxa"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Science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Mr Little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G8</w:t>
            </w:r>
          </w:p>
        </w:tc>
        <w:tc>
          <w:tcPr>
            <w:tcW w:w="1526" w:type="dxa"/>
          </w:tcPr>
          <w:p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Enrichment</w:t>
            </w:r>
          </w:p>
          <w:p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(optional)</w:t>
            </w:r>
          </w:p>
        </w:tc>
      </w:tr>
      <w:tr>
        <w:trPr>
          <w:trHeight w:val="1037"/>
        </w:trPr>
        <w:tc>
          <w:tcPr>
            <w:tcW w:w="1379" w:type="dxa"/>
          </w:tcPr>
          <w:p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Thursday</w:t>
            </w:r>
          </w:p>
        </w:tc>
        <w:tc>
          <w:tcPr>
            <w:tcW w:w="579" w:type="dxa"/>
            <w:vMerge/>
          </w:tcPr>
          <w:p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Music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Mrs Steff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F1</w:t>
            </w:r>
          </w:p>
        </w:tc>
        <w:tc>
          <w:tcPr>
            <w:tcW w:w="1988" w:type="dxa"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Maths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Mrs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Danks</w:t>
            </w:r>
            <w:proofErr w:type="spellEnd"/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G6</w:t>
            </w:r>
          </w:p>
        </w:tc>
        <w:tc>
          <w:tcPr>
            <w:tcW w:w="1843" w:type="dxa"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History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Ms Cooney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F8</w:t>
            </w:r>
          </w:p>
        </w:tc>
        <w:tc>
          <w:tcPr>
            <w:tcW w:w="708" w:type="dxa"/>
            <w:vMerge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Science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Mr Little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G8</w:t>
            </w:r>
          </w:p>
        </w:tc>
        <w:tc>
          <w:tcPr>
            <w:tcW w:w="1949" w:type="dxa"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English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Mrs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Depledge</w:t>
            </w:r>
            <w:proofErr w:type="spellEnd"/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F12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Enrichment</w:t>
            </w:r>
          </w:p>
          <w:p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(optional)</w:t>
            </w:r>
          </w:p>
        </w:tc>
      </w:tr>
      <w:tr>
        <w:trPr>
          <w:trHeight w:val="1037"/>
        </w:trPr>
        <w:tc>
          <w:tcPr>
            <w:tcW w:w="1379" w:type="dxa"/>
          </w:tcPr>
          <w:p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Friday</w:t>
            </w:r>
          </w:p>
        </w:tc>
        <w:tc>
          <w:tcPr>
            <w:tcW w:w="579" w:type="dxa"/>
            <w:vMerge/>
          </w:tcPr>
          <w:p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Maths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Mrs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Danks</w:t>
            </w:r>
            <w:proofErr w:type="spellEnd"/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G6</w:t>
            </w:r>
          </w:p>
        </w:tc>
        <w:tc>
          <w:tcPr>
            <w:tcW w:w="1988" w:type="dxa"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Performing Arts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Mrs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Marrion</w:t>
            </w:r>
            <w:proofErr w:type="spellEnd"/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F1</w:t>
            </w:r>
          </w:p>
        </w:tc>
        <w:tc>
          <w:tcPr>
            <w:tcW w:w="1843" w:type="dxa"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History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Ms Cooney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F8</w:t>
            </w:r>
          </w:p>
        </w:tc>
        <w:tc>
          <w:tcPr>
            <w:tcW w:w="708" w:type="dxa"/>
            <w:vMerge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Art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Mr McMillan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F7</w:t>
            </w:r>
          </w:p>
        </w:tc>
        <w:tc>
          <w:tcPr>
            <w:tcW w:w="1949" w:type="dxa"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PE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Mr Leach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G23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Enrichment</w:t>
            </w:r>
          </w:p>
          <w:p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(optional)</w:t>
            </w:r>
          </w:p>
        </w:tc>
      </w:tr>
    </w:tbl>
    <w:p/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27AB0D-0523-4355-AA13-828123A2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Jaspal Singh</dc:creator>
  <cp:keywords/>
  <dc:description/>
  <cp:lastModifiedBy>Michelle Bethell</cp:lastModifiedBy>
  <cp:revision>48</cp:revision>
  <cp:lastPrinted>2019-11-22T09:16:00Z</cp:lastPrinted>
  <dcterms:created xsi:type="dcterms:W3CDTF">2023-07-13T14:13:00Z</dcterms:created>
  <dcterms:modified xsi:type="dcterms:W3CDTF">2023-07-18T14:27:00Z</dcterms:modified>
</cp:coreProperties>
</file>